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92" w:rsidRPr="00760A79" w:rsidRDefault="00BB3592" w:rsidP="00BB3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BB3592" w:rsidRPr="00760A79" w:rsidRDefault="00BB3592" w:rsidP="00BB3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литературе, в рамках промежуточной аттестации, оценочных процедур)</w:t>
      </w:r>
    </w:p>
    <w:p w:rsidR="00BB3592" w:rsidRPr="00760A79" w:rsidRDefault="00BB3592" w:rsidP="00BB3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592" w:rsidRPr="00760A79" w:rsidRDefault="00BB3592" w:rsidP="00BB359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B3592" w:rsidRPr="00760A79" w:rsidRDefault="00BB3592" w:rsidP="00BB3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литературе в 10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BB3592" w:rsidRDefault="00BB3592" w:rsidP="00BB3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BB3592" w:rsidRPr="00760A79" w:rsidRDefault="00BB3592" w:rsidP="00BB3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BB3592" w:rsidRPr="00760A79" w:rsidRDefault="00BB3592" w:rsidP="00BB3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BB3592" w:rsidRPr="00760A79" w:rsidRDefault="00BB3592" w:rsidP="00BB3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BB3592" w:rsidRPr="00760A79" w:rsidRDefault="00BB3592" w:rsidP="00BB3592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BB3592" w:rsidRPr="00760A79" w:rsidRDefault="00BB3592" w:rsidP="00BB35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10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592" w:rsidRPr="00760A79" w:rsidRDefault="00BB3592" w:rsidP="00BB35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BB3592" w:rsidRDefault="00BB3592" w:rsidP="00BB35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</w:p>
    <w:p w:rsidR="00BB3592" w:rsidRPr="00760A79" w:rsidRDefault="00BB3592" w:rsidP="00BB35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BB3592" w:rsidRDefault="00BB3592" w:rsidP="00BB3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3592" w:rsidRDefault="00BB3592" w:rsidP="00BB3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3592" w:rsidRDefault="00BB3592" w:rsidP="00BB3592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литературе в 10 классах.</w:t>
      </w:r>
      <w:r w:rsidRPr="003E2A8D">
        <w:t xml:space="preserve"> </w:t>
      </w:r>
    </w:p>
    <w:p w:rsidR="00BB3592" w:rsidRPr="003E2A8D" w:rsidRDefault="00BB3592" w:rsidP="00BB3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нормами</w:t>
      </w:r>
      <w:r>
        <w:rPr>
          <w:rFonts w:ascii="Times New Roman" w:eastAsia="Times New Roman" w:hAnsi="Times New Roman" w:cs="Times New Roman"/>
          <w:sz w:val="24"/>
          <w:szCs w:val="24"/>
        </w:rPr>
        <w:t>, учебн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ыми аналитическими умениями, а также регулятивными и познавательными универсальными учебными действиями. </w:t>
      </w: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B3592" w:rsidTr="00B36347">
        <w:tc>
          <w:tcPr>
            <w:tcW w:w="3190" w:type="dxa"/>
          </w:tcPr>
          <w:p w:rsidR="00BB3592" w:rsidRDefault="00BB3592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BB3592" w:rsidRPr="00685882" w:rsidRDefault="00BB35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BB3592" w:rsidRPr="00685882" w:rsidRDefault="00BB35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BB3592" w:rsidRPr="00685882" w:rsidRDefault="00BB3592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BB3592" w:rsidTr="00B36347">
        <w:tc>
          <w:tcPr>
            <w:tcW w:w="3190" w:type="dxa"/>
          </w:tcPr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</w:t>
            </w:r>
          </w:p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«3», «4» - ниже областных, городских;</w:t>
            </w:r>
          </w:p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«5» -  выше областных, городских</w:t>
            </w:r>
          </w:p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ниже областных, городских</w:t>
            </w:r>
          </w:p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Подтвердили – выше областных, городских</w:t>
            </w:r>
          </w:p>
          <w:p w:rsidR="00BB3592" w:rsidRDefault="00BB3592" w:rsidP="00BB3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– выше областных, городских</w:t>
            </w:r>
          </w:p>
        </w:tc>
        <w:tc>
          <w:tcPr>
            <w:tcW w:w="3191" w:type="dxa"/>
          </w:tcPr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3, 6, 7, 8К1, 8К3</w:t>
            </w:r>
          </w:p>
          <w:p w:rsidR="00BB3592" w:rsidRDefault="00BB3592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2, 4, 5К1, 5К2,5К3, 5К4, 5К5, 5К6, 8К2, 9К1, 9К2, 9К3, 9К4</w:t>
            </w:r>
          </w:p>
          <w:p w:rsidR="00BB3592" w:rsidRDefault="00BB3592" w:rsidP="007C40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по критериям – </w:t>
            </w:r>
            <w:r w:rsidR="007C40C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3592" w:rsidRDefault="00BB3592" w:rsidP="00BB359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BB3592" w:rsidRPr="003E2A8D" w:rsidRDefault="00BB3592" w:rsidP="00BB359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BB3592" w:rsidRPr="003E2A8D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BB3592" w:rsidRPr="003E2A8D" w:rsidRDefault="00BB3592" w:rsidP="00BB3592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BB3592" w:rsidRPr="003E2A8D" w:rsidRDefault="00BB3592" w:rsidP="00BB35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BB3592" w:rsidRPr="003E2A8D" w:rsidRDefault="00BB3592" w:rsidP="00BB35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BB3592" w:rsidRPr="003E2A8D" w:rsidRDefault="00BB3592" w:rsidP="00BB35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BB3592" w:rsidRPr="003E2A8D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BB3592" w:rsidRPr="00E601D7" w:rsidRDefault="00BB3592" w:rsidP="00BB35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литературе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BB3592" w:rsidRPr="00E601D7" w:rsidRDefault="00BB3592" w:rsidP="00BB359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C90">
        <w:rPr>
          <w:rFonts w:ascii="Times New Roman" w:hAnsi="Times New Roman"/>
          <w:color w:val="000000"/>
          <w:sz w:val="24"/>
          <w:szCs w:val="24"/>
        </w:rPr>
        <w:t xml:space="preserve">- Расширение и систематизация научных знаний; осознание взаимосвязи; освоение базовых </w:t>
      </w:r>
      <w:r>
        <w:rPr>
          <w:rFonts w:ascii="Times New Roman" w:hAnsi="Times New Roman"/>
          <w:color w:val="000000"/>
          <w:sz w:val="24"/>
          <w:szCs w:val="24"/>
        </w:rPr>
        <w:t xml:space="preserve">теоретических </w:t>
      </w:r>
      <w:r w:rsidRPr="00BA7C90">
        <w:rPr>
          <w:rFonts w:ascii="Times New Roman" w:hAnsi="Times New Roman"/>
          <w:color w:val="000000"/>
          <w:sz w:val="24"/>
          <w:szCs w:val="24"/>
        </w:rPr>
        <w:t xml:space="preserve">понятий; формирование </w:t>
      </w:r>
      <w:proofErr w:type="gramStart"/>
      <w:r w:rsidRPr="00BA7C90">
        <w:rPr>
          <w:rFonts w:ascii="Times New Roman" w:hAnsi="Times New Roman"/>
          <w:color w:val="000000"/>
          <w:sz w:val="24"/>
          <w:szCs w:val="24"/>
        </w:rPr>
        <w:t>навыков проведения различных видов анализа слова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B3592" w:rsidRDefault="00BB3592" w:rsidP="00BB359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 xml:space="preserve">- Совершенствование </w:t>
      </w:r>
      <w:r>
        <w:rPr>
          <w:rFonts w:ascii="Times New Roman" w:hAnsi="Times New Roman"/>
          <w:color w:val="000000"/>
          <w:sz w:val="24"/>
          <w:szCs w:val="24"/>
        </w:rPr>
        <w:t>письменной</w:t>
      </w:r>
      <w:r w:rsidRPr="00E601D7">
        <w:rPr>
          <w:rFonts w:ascii="Times New Roman" w:hAnsi="Times New Roman"/>
          <w:color w:val="000000"/>
          <w:sz w:val="24"/>
          <w:szCs w:val="24"/>
        </w:rPr>
        <w:t xml:space="preserve"> речевой деятельности; овладение основными нормами литературного языка (орфоэпическими)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B3592" w:rsidRDefault="00BB3592" w:rsidP="007C40C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Учителям спланировать работу с учащимися по критериям</w:t>
      </w:r>
      <w:r w:rsidR="007C40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40C9">
        <w:rPr>
          <w:rFonts w:ascii="Times New Roman" w:eastAsia="Times New Roman" w:hAnsi="Times New Roman" w:cs="Times New Roman"/>
          <w:sz w:val="24"/>
          <w:szCs w:val="24"/>
        </w:rPr>
        <w:t>3, 6, 7, 8К1, 8К3</w:t>
      </w:r>
      <w:r w:rsidR="007C40C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с целью ликвидации пробелов в знаниях.</w:t>
      </w:r>
    </w:p>
    <w:p w:rsidR="00BB3592" w:rsidRPr="00E601D7" w:rsidRDefault="00BB3592" w:rsidP="007C40C9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BB3592" w:rsidRPr="00E601D7" w:rsidRDefault="00BB3592" w:rsidP="00BB3592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3592" w:rsidRPr="003E2A8D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3592" w:rsidRDefault="00BB3592" w:rsidP="00BB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0000" w:rsidRDefault="007C40C9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/>
    <w:p w:rsidR="00BB3592" w:rsidRDefault="00BB3592">
      <w:pPr>
        <w:sectPr w:rsidR="00BB35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977" w:type="dxa"/>
        <w:tblInd w:w="93" w:type="dxa"/>
        <w:tblLook w:val="04A0"/>
      </w:tblPr>
      <w:tblGrid>
        <w:gridCol w:w="3417"/>
        <w:gridCol w:w="3360"/>
        <w:gridCol w:w="3360"/>
        <w:gridCol w:w="960"/>
        <w:gridCol w:w="960"/>
        <w:gridCol w:w="960"/>
        <w:gridCol w:w="960"/>
      </w:tblGrid>
      <w:tr w:rsidR="00BB3592" w:rsidRPr="00BB3592" w:rsidTr="00945D43">
        <w:trPr>
          <w:trHeight w:val="300"/>
        </w:trPr>
        <w:tc>
          <w:tcPr>
            <w:tcW w:w="13977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8302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124398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9,28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29,7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34,94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26,07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29,58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28,36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27,04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31,03</w:t>
            </w:r>
          </w:p>
        </w:tc>
      </w:tr>
      <w:tr w:rsidR="00BB3592" w:rsidRPr="00BB3592" w:rsidTr="00BB3592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15,79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52,63</w:t>
            </w:r>
          </w:p>
        </w:tc>
      </w:tr>
    </w:tbl>
    <w:p w:rsidR="00BB3592" w:rsidRDefault="00BB3592" w:rsidP="00BB3592"/>
    <w:tbl>
      <w:tblPr>
        <w:tblW w:w="12222" w:type="dxa"/>
        <w:tblInd w:w="93" w:type="dxa"/>
        <w:tblLook w:val="04A0"/>
      </w:tblPr>
      <w:tblGrid>
        <w:gridCol w:w="5402"/>
        <w:gridCol w:w="3360"/>
        <w:gridCol w:w="3460"/>
      </w:tblGrid>
      <w:tr w:rsidR="00BB3592" w:rsidRPr="00BB3592" w:rsidTr="00F3729C">
        <w:trPr>
          <w:trHeight w:val="300"/>
        </w:trPr>
        <w:tc>
          <w:tcPr>
            <w:tcW w:w="12222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398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37,62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549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51,89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10,49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1058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40,25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46,33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13,42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477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15,79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68,42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15,79</w:t>
            </w:r>
          </w:p>
        </w:tc>
      </w:tr>
      <w:tr w:rsidR="00BB3592" w:rsidRPr="00BB3592" w:rsidTr="00BB3592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BB3592" w:rsidRDefault="00BB3592" w:rsidP="00BB3592"/>
    <w:tbl>
      <w:tblPr>
        <w:tblW w:w="139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9"/>
        <w:gridCol w:w="1187"/>
        <w:gridCol w:w="1190"/>
        <w:gridCol w:w="1139"/>
        <w:gridCol w:w="1139"/>
        <w:gridCol w:w="1139"/>
      </w:tblGrid>
      <w:tr w:rsidR="00BB3592" w:rsidRPr="00BB3592" w:rsidTr="00BB3592">
        <w:trPr>
          <w:trHeight w:val="300"/>
        </w:trPr>
        <w:tc>
          <w:tcPr>
            <w:tcW w:w="13977" w:type="dxa"/>
            <w:gridSpan w:val="6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1058 </w:t>
            </w:r>
            <w:proofErr w:type="spell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477 </w:t>
            </w:r>
            <w:proofErr w:type="spell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19 </w:t>
            </w:r>
            <w:proofErr w:type="spell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124398 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1. Овладение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изученным на уровне основного общего образования)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95,84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93,08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95,47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2. Овладение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изученным на уровне основного общего образования)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91,68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92,03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92,05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3. Овладение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изученным на уровне основного общего образования)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93,01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92,45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89,47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94,1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4. Овладение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изученным на уровне основного общего образования)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96,31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96,02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96,26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5К1. </w:t>
            </w:r>
            <w:proofErr w:type="spellStart"/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текстов; раскрывать конкретно-историческое и общечеловеческое содержание литературных произведений; способность выявлять в произведениях художественной литературы XIX в. образы, темы, идеи, проблемы и выражать свое отношение к ним в развернутых аргументированных письменных высказываниях; раскрывать конкретно-историческое и общечеловеческое содержание литературных произведений;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участвовать в дискуссии на литературные темы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70,42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72,75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73,68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72,94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5К2. </w:t>
            </w:r>
            <w:proofErr w:type="spellStart"/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текстов; раскрывать конкретно-историческое и общечеловеческое содержание литературных произведений; способность выявлять в произведениях художественной литературы XIX в. образы, темы, идеи, проблемы и выражать свое отношение к ним в развернутых аргументированных </w:t>
            </w: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письменных высказываниях; раскрывать конкретно-историческое и общечеловеческое содержание литературных произведений;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участвовать в дискуссии на литературные темы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85,54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84,49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90,07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5К3. </w:t>
            </w:r>
            <w:proofErr w:type="spellStart"/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текстов; раскрывать конкретно-историческое и общечеловеческое содержание литературных произведений; способность выявлять в произведениях художественной литературы XIX в. образы, темы, идеи, проблемы и выражать свое отношение к ним в развернутых аргументированных письменных высказываниях; раскрывать конкретно-историческое и общечеловеческое содержание литературных произведений;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участвовать в дискуссии на литературные темы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59,88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60,8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73,68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66,65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5К4. </w:t>
            </w:r>
            <w:proofErr w:type="spellStart"/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текстов; раскрывать конкретно-историческое и общечеловеческое содержание литературных произведений; способность выявлять в произведениях художественной литературы XIX в. образы, темы, идеи, проблемы и выражать свое отношение к ним в развернутых аргументированных письменных высказываниях; раскрывать конкретно-историческое и общечеловеческое содержание литературных произведений;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участвовать в дискуссии на литературные темы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55,77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55,87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76,32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61,07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5К5. </w:t>
            </w:r>
            <w:proofErr w:type="spellStart"/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текстов; раскрывать конкретно-историческое и общечеловеческое содержание литературных произведений; способность выявлять в произведениях художественной литературы XIX в. образы, темы, идеи, проблемы и выражать свое отношение к ним в развернутых аргументированных письменных высказываниях; раскрывать конкретно-историческое и общечеловеческое содержание литературных произведений;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участвовать в дискуссии на литературные темы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63,71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65,83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84,21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66,96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5К6. Иметь устойчивые навыки устной и письменной речи в процессе чтения и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обсуждения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89,51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93,08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86,26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6. Овладение современными читательскими практиками, культурой восприятия и понимания литературных текстов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96,5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96,65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95,49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7. Владение умением анализировать единицы различных языковых уровней и выявлять их роль в произведении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86,48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85,85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78,95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85,15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8К1.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72,26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73,17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65,79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74,68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8К2. Умение эмоционально откликаться на прочитанное, выражать личное отношение к нему, передавать читательские впечатления; овладение умением самостоятельного истолкования прочитанного в устной и письменной формах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58,74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63,31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71,05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64,36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8К3. Овладение умением самостоятельного истолкования прочитанного в устной и </w:t>
            </w: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письменной формах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85,44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86,16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78,95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84,45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9К1. </w:t>
            </w:r>
            <w:proofErr w:type="spell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устойчивого интереса к чтению как средству познания </w:t>
            </w:r>
            <w:proofErr w:type="gramStart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>отечественной</w:t>
            </w:r>
            <w:proofErr w:type="gramEnd"/>
            <w:r w:rsidRPr="00BB3592">
              <w:rPr>
                <w:rFonts w:ascii="Times New Roman" w:eastAsia="Times New Roman" w:hAnsi="Times New Roman" w:cs="Times New Roman"/>
                <w:color w:val="000000"/>
              </w:rPr>
      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68,1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66,98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81,58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62,21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9К2. Осознанное умение внимательно читать, понимать и самостоятельно интерпретировать художественный текст; овладение умением самостоятельного истолкования прочитанного в устной и письменной формах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53,02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55,56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81,58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47,88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9К3. Овладение умением самостоятельного истолкования прочитанного в устной и письменной формах; раскрывать конкретно-историческое и общечеловеческое содержание литературных произведений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63,09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61,95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81,58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54,63</w:t>
            </w:r>
          </w:p>
        </w:tc>
      </w:tr>
      <w:tr w:rsidR="00BB3592" w:rsidRPr="00BB3592" w:rsidTr="00BB3592">
        <w:trPr>
          <w:trHeight w:val="300"/>
        </w:trPr>
        <w:tc>
          <w:tcPr>
            <w:tcW w:w="9065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9К4. Овладение умением самостоятельного истолкования прочитанного в устной и письменной формах; редактировать и совершенствовать собственные письменные высказывания с учетом норм русского литературного языка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78,26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78,2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94,74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B3592" w:rsidRPr="00BB3592" w:rsidRDefault="00BB3592" w:rsidP="00BB3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592">
              <w:rPr>
                <w:rFonts w:ascii="Times New Roman" w:eastAsia="Times New Roman" w:hAnsi="Times New Roman" w:cs="Times New Roman"/>
                <w:color w:val="000000"/>
              </w:rPr>
              <w:t>69,51</w:t>
            </w:r>
          </w:p>
        </w:tc>
      </w:tr>
    </w:tbl>
    <w:p w:rsidR="00BB3592" w:rsidRDefault="00BB3592" w:rsidP="00BB3592"/>
    <w:sectPr w:rsidR="00BB3592" w:rsidSect="00BB35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592"/>
    <w:rsid w:val="007C40C9"/>
    <w:rsid w:val="00BB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92"/>
    <w:pPr>
      <w:ind w:left="720"/>
      <w:contextualSpacing/>
    </w:pPr>
  </w:style>
  <w:style w:type="paragraph" w:customStyle="1" w:styleId="1">
    <w:name w:val="Абзац списка1"/>
    <w:basedOn w:val="a"/>
    <w:rsid w:val="00BB3592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BB35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8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2025-07-10T12:53:00Z</cp:lastPrinted>
  <dcterms:created xsi:type="dcterms:W3CDTF">2025-07-10T12:07:00Z</dcterms:created>
  <dcterms:modified xsi:type="dcterms:W3CDTF">2025-07-10T12:54:00Z</dcterms:modified>
</cp:coreProperties>
</file>